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9D5" w:rsidRDefault="00DB4222" w:rsidP="00DB4222">
      <w:pPr>
        <w:spacing w:after="0"/>
        <w:jc w:val="center"/>
        <w:rPr>
          <w:b/>
        </w:rPr>
      </w:pPr>
      <w:r>
        <w:rPr>
          <w:b/>
        </w:rPr>
        <w:t>ŚLEPY KOSZTORYS</w:t>
      </w:r>
    </w:p>
    <w:p w:rsidR="00DB4222" w:rsidRDefault="00DB4222" w:rsidP="00DB4222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wykonanie i opracowanie badań konserwatorskich oraz                     dokumentacji programu prac konserwatorskich i restauratorskich ołtarzy i ambony z  wnętrza </w:t>
      </w:r>
      <w:r>
        <w:rPr>
          <w:rFonts w:cstheme="minorHAnsi"/>
          <w:b/>
          <w:sz w:val="26"/>
          <w:szCs w:val="26"/>
        </w:rPr>
        <w:t xml:space="preserve">kościoła parafialnego pw. św. </w:t>
      </w:r>
      <w:r>
        <w:rPr>
          <w:b/>
          <w:sz w:val="26"/>
          <w:szCs w:val="26"/>
        </w:rPr>
        <w:t xml:space="preserve">Stanisława Biskupa Męczennika </w:t>
      </w:r>
    </w:p>
    <w:p w:rsidR="00DB4222" w:rsidRDefault="00DB4222" w:rsidP="00DB42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6"/>
          <w:szCs w:val="26"/>
        </w:rPr>
        <w:t>w Kobylinie</w:t>
      </w:r>
    </w:p>
    <w:p w:rsidR="00DB4222" w:rsidRDefault="00DB4222" w:rsidP="00DB4222">
      <w:pPr>
        <w:spacing w:after="0"/>
        <w:rPr>
          <w:sz w:val="16"/>
          <w:szCs w:val="16"/>
        </w:rPr>
      </w:pPr>
    </w:p>
    <w:p w:rsidR="00DB4222" w:rsidRPr="00E014D5" w:rsidRDefault="00DB4222" w:rsidP="00DB422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Wyszczególnienie poszczególnych zadań w kolejności:</w:t>
      </w:r>
    </w:p>
    <w:p w:rsidR="00DB4222" w:rsidRDefault="00DB4222" w:rsidP="00DB4222">
      <w:pPr>
        <w:spacing w:after="0" w:line="240" w:lineRule="auto"/>
        <w:rPr>
          <w:sz w:val="16"/>
          <w:szCs w:val="16"/>
        </w:rPr>
      </w:pPr>
    </w:p>
    <w:p w:rsidR="00DB4222" w:rsidRDefault="00DB4222" w:rsidP="00DB4222">
      <w:pPr>
        <w:pStyle w:val="Akapitzlist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Program badań konserwatorskich                   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- wykonanie dokumentacji fotograficznej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 opracowanie dokumentu programu badań 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- wydruk i oprawa dokumentów      2 egzemplarze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 przygotowanie wniosków o wydanie pozwolenia         </w:t>
      </w:r>
    </w:p>
    <w:p w:rsidR="00DB4222" w:rsidRP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na przeprowadzenie badań                                                                                                  </w:t>
      </w:r>
      <w:r w:rsidR="006E2C0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</w:t>
      </w:r>
      <w:r w:rsidR="006E2C08" w:rsidRPr="006E2C08">
        <w:rPr>
          <w:b/>
          <w:sz w:val="20"/>
          <w:szCs w:val="20"/>
        </w:rPr>
        <w:t>zł</w:t>
      </w:r>
    </w:p>
    <w:p w:rsidR="00DB4222" w:rsidRDefault="00DB4222" w:rsidP="00DB4222">
      <w:pPr>
        <w:spacing w:after="0" w:line="240" w:lineRule="auto"/>
        <w:rPr>
          <w:sz w:val="16"/>
          <w:szCs w:val="16"/>
        </w:rPr>
      </w:pPr>
    </w:p>
    <w:p w:rsidR="00DB4222" w:rsidRDefault="00DB4222" w:rsidP="00DB4222">
      <w:pPr>
        <w:pStyle w:val="Akapitzlist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Badania stratygraficzne i sondażowe ołtarza głównego</w:t>
      </w:r>
      <w:r w:rsidR="00E014D5">
        <w:rPr>
          <w:sz w:val="20"/>
          <w:szCs w:val="20"/>
        </w:rPr>
        <w:t xml:space="preserve"> z</w:t>
      </w:r>
      <w:r w:rsidR="00E014D5" w:rsidRPr="00E014D5">
        <w:t xml:space="preserve"> </w:t>
      </w:r>
      <w:r w:rsidR="00E014D5" w:rsidRPr="00E014D5">
        <w:rPr>
          <w:sz w:val="20"/>
          <w:szCs w:val="20"/>
        </w:rPr>
        <w:t>gotycko-renesansowy</w:t>
      </w:r>
      <w:r w:rsidR="00E014D5">
        <w:rPr>
          <w:sz w:val="20"/>
          <w:szCs w:val="20"/>
        </w:rPr>
        <w:t>m</w:t>
      </w:r>
      <w:r w:rsidR="00E014D5" w:rsidRPr="00E014D5">
        <w:rPr>
          <w:sz w:val="20"/>
          <w:szCs w:val="20"/>
        </w:rPr>
        <w:t xml:space="preserve"> tryptyk</w:t>
      </w:r>
      <w:r w:rsidR="00E014D5">
        <w:rPr>
          <w:sz w:val="20"/>
          <w:szCs w:val="20"/>
        </w:rPr>
        <w:t>iem</w:t>
      </w:r>
      <w:r w:rsidR="00E014D5" w:rsidRPr="00E014D5">
        <w:rPr>
          <w:sz w:val="20"/>
          <w:szCs w:val="20"/>
        </w:rPr>
        <w:t>, wykonany</w:t>
      </w:r>
      <w:r w:rsidR="00E014D5">
        <w:rPr>
          <w:sz w:val="20"/>
          <w:szCs w:val="20"/>
        </w:rPr>
        <w:t>m</w:t>
      </w:r>
      <w:r w:rsidR="00E014D5" w:rsidRPr="00E014D5">
        <w:rPr>
          <w:sz w:val="20"/>
          <w:szCs w:val="20"/>
        </w:rPr>
        <w:t xml:space="preserve"> w warsztacie wielkopolskim ok. 1518 r.</w:t>
      </w:r>
      <w:r>
        <w:rPr>
          <w:sz w:val="20"/>
          <w:szCs w:val="20"/>
        </w:rPr>
        <w:t xml:space="preserve"> z  scenami malarstwa </w:t>
      </w:r>
      <w:r w:rsidR="00E014D5">
        <w:rPr>
          <w:sz w:val="20"/>
          <w:szCs w:val="20"/>
        </w:rPr>
        <w:t>p</w:t>
      </w:r>
      <w:r>
        <w:rPr>
          <w:sz w:val="20"/>
          <w:szCs w:val="20"/>
        </w:rPr>
        <w:t>oświęconym życiu i śmierci św. Stanisława: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- wykonanie odkrywek stratygraficznych – pasowych na powierzchni: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 w:rsidR="006E2C08">
        <w:rPr>
          <w:sz w:val="20"/>
          <w:szCs w:val="20"/>
        </w:rPr>
        <w:t xml:space="preserve">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filarach    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antepedium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- wykonanie odkrywek w okolicy bramek obejścia ołtarza                                               </w:t>
      </w:r>
      <w:r>
        <w:rPr>
          <w:b/>
          <w:sz w:val="20"/>
          <w:szCs w:val="20"/>
        </w:rPr>
        <w:t xml:space="preserve"> </w:t>
      </w:r>
      <w:r w:rsidR="006E2C08" w:rsidRPr="006E2C08">
        <w:rPr>
          <w:b/>
          <w:sz w:val="20"/>
          <w:szCs w:val="20"/>
        </w:rPr>
        <w:t>szt. – zł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</w:p>
    <w:p w:rsidR="00E014D5" w:rsidRPr="00E014D5" w:rsidRDefault="00E014D5" w:rsidP="00DB4222">
      <w:pPr>
        <w:spacing w:after="0"/>
        <w:rPr>
          <w:b/>
          <w:sz w:val="20"/>
          <w:szCs w:val="20"/>
        </w:rPr>
      </w:pP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3.    Badania stratygraficzne i sondażowe ołtarza bocznego pw. św. Walentego z około 1680 r.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nastawy ołtarzowej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</w:t>
      </w:r>
    </w:p>
    <w:p w:rsidR="00DB4222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- wykonanie odkrywek w części antepedium                                                       </w:t>
      </w:r>
      <w:r w:rsidR="006E2C0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6E2C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4.    Badania stratygraficzne i sondażowe ołtarza bocznego pw. śś. Kryspina i Kryspiniana z około 1680 r.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 </w:t>
      </w:r>
      <w:r w:rsidR="006E2C08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nastawy ołtarzowej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 </w:t>
      </w:r>
    </w:p>
    <w:p w:rsidR="00DB4222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- wykonanie odkrywek w części antepedium                                                                    </w:t>
      </w:r>
      <w:r w:rsidR="006E2C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  <w:u w:val="single"/>
        </w:rPr>
        <w:t xml:space="preserve">   </w:t>
      </w:r>
    </w:p>
    <w:p w:rsidR="00DB4222" w:rsidRDefault="00DB4222" w:rsidP="00DB4222">
      <w:pPr>
        <w:spacing w:after="0"/>
        <w:rPr>
          <w:b/>
          <w:sz w:val="20"/>
          <w:szCs w:val="20"/>
        </w:rPr>
      </w:pP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5.    Badania stratygraficzne i sondażowe ołtarza bocznego pw. Trójcy Świętej z Kon. XVII w.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nastawy ołtarzowej                           </w:t>
      </w:r>
      <w:r w:rsidR="006E2C08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</w:t>
      </w:r>
      <w:r w:rsidR="006E2C08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antepedium             </w:t>
      </w:r>
      <w:r w:rsidR="006E2C08">
        <w:rPr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 xml:space="preserve">     </w:t>
      </w:r>
      <w:r w:rsidR="006E2C08" w:rsidRPr="006E2C08">
        <w:rPr>
          <w:b/>
          <w:sz w:val="20"/>
          <w:szCs w:val="20"/>
        </w:rPr>
        <w:t>szt. – zł</w:t>
      </w:r>
    </w:p>
    <w:p w:rsidR="00DB4222" w:rsidRPr="006036DB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6.    Badania stratygraficzne i sondażowe ołtarza bocznego pw. Męki Pańskiej z Kon. XVII w.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</w:t>
      </w:r>
      <w:r w:rsidR="006E2C08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nastawy ołtarzowej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                               </w:t>
      </w:r>
      <w:r w:rsidR="006E2C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6E2C08" w:rsidRPr="006E2C08">
        <w:rPr>
          <w:b/>
          <w:sz w:val="20"/>
          <w:szCs w:val="20"/>
        </w:rPr>
        <w:t>szt. – zł</w:t>
      </w:r>
    </w:p>
    <w:p w:rsidR="00DB4222" w:rsidRPr="00DB4222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- wykonanie odkrywek w części antepedium                                                                    </w:t>
      </w:r>
      <w:r w:rsidR="006E2C0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7.    Badania stratygraficzne i sondażowe ołtarza bocznego pw. Anioła Stróża z Kon. XVII w.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nastawy ołtarzowej                         </w:t>
      </w:r>
      <w:r w:rsidR="006E2C08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  </w:t>
      </w:r>
    </w:p>
    <w:p w:rsidR="00DB4222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- wykonanie odkrywek w części antepedium                                                                   </w:t>
      </w:r>
      <w:r w:rsidR="006E2C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8.    Badania stratygraficzne i sondażowe ołtarza bocznego pw. Matki Boskiej Różańcowej poł. XVII w</w:t>
      </w:r>
      <w:r w:rsidR="00E014D5">
        <w:rPr>
          <w:sz w:val="20"/>
          <w:szCs w:val="20"/>
        </w:rPr>
        <w:t>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zwieńczenia                                                     </w:t>
      </w:r>
      <w:r w:rsidR="006E2C08">
        <w:rPr>
          <w:sz w:val="20"/>
          <w:szCs w:val="20"/>
        </w:rPr>
        <w:t xml:space="preserve">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nastawy ołtarzowej                           </w:t>
      </w:r>
      <w:r w:rsidR="006E2C08">
        <w:rPr>
          <w:sz w:val="20"/>
          <w:szCs w:val="20"/>
        </w:rPr>
        <w:t xml:space="preserve">                        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predelli                                                          </w:t>
      </w:r>
      <w:r w:rsidR="006E2C08">
        <w:rPr>
          <w:sz w:val="20"/>
          <w:szCs w:val="20"/>
        </w:rPr>
        <w:t xml:space="preserve">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 </w:t>
      </w:r>
    </w:p>
    <w:p w:rsidR="00DB4222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- wykonanie odkrywek w części antepedium                                                                </w:t>
      </w:r>
      <w:r w:rsidR="006E2C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="006E2C08" w:rsidRPr="006E2C08">
        <w:rPr>
          <w:b/>
          <w:sz w:val="20"/>
          <w:szCs w:val="20"/>
        </w:rPr>
        <w:t>szt. – zł</w:t>
      </w:r>
    </w:p>
    <w:p w:rsidR="00DB4222" w:rsidRDefault="00DB4222" w:rsidP="00DB4222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9.      Badania stratygraficzne i sondażowe na barokowej ambonie z 2 poł XVII w</w:t>
      </w:r>
      <w:r w:rsidR="00E014D5">
        <w:rPr>
          <w:sz w:val="20"/>
          <w:szCs w:val="20"/>
        </w:rPr>
        <w:t>.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stratygraficznych – pasowych na powierzchni: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- wybranych elementów baldachimu                                                   </w:t>
      </w:r>
      <w:r w:rsidR="006E2C08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w części korpusu                       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- wykonanie odkrywek na zaplecku                                                    </w:t>
      </w:r>
      <w:r w:rsidR="006E2C08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</w:rPr>
        <w:t xml:space="preserve">    </w:t>
      </w:r>
    </w:p>
    <w:p w:rsidR="00DB4222" w:rsidRDefault="00DB4222" w:rsidP="00DB4222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- wykonanie odkrywek w części balustrady schodków                                                      </w:t>
      </w:r>
      <w:r w:rsidR="006E2C08" w:rsidRPr="006E2C08">
        <w:rPr>
          <w:b/>
          <w:sz w:val="20"/>
          <w:szCs w:val="20"/>
        </w:rPr>
        <w:t>szt. – zł</w:t>
      </w:r>
      <w:r>
        <w:rPr>
          <w:sz w:val="20"/>
          <w:szCs w:val="20"/>
          <w:u w:val="single"/>
        </w:rPr>
        <w:t xml:space="preserve">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10.    Dokumentacja historyczna oraz opisowo - fotograficzna wyników odkrywek  </w:t>
      </w:r>
    </w:p>
    <w:p w:rsidR="00DB4222" w:rsidRDefault="00DB4222" w:rsidP="00DB422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wydruk i oprawa dokumentów      3 egzemplarze                                                          </w:t>
      </w:r>
      <w:r w:rsidR="006E2C08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="006E2C08" w:rsidRPr="006E2C08">
        <w:rPr>
          <w:b/>
          <w:sz w:val="20"/>
          <w:szCs w:val="20"/>
        </w:rPr>
        <w:t>zł</w:t>
      </w:r>
      <w:r w:rsidRPr="006E2C08">
        <w:rPr>
          <w:b/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</w:p>
    <w:p w:rsidR="00DB4222" w:rsidRDefault="00DB4222" w:rsidP="00DB422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11.  Program prac konserwatorskich i restauratorskich zawierający opis</w:t>
      </w:r>
    </w:p>
    <w:p w:rsidR="00DB4222" w:rsidRDefault="00DB4222" w:rsidP="00DB422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stanu zachowania wnętrza wraz z dokumentacją fotograficzną, opisem </w:t>
      </w:r>
    </w:p>
    <w:p w:rsidR="00DB4222" w:rsidRDefault="00DB4222" w:rsidP="00DB422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działań technologicznych z propozycją doboru materiałów na ich wykonanie,</w:t>
      </w:r>
    </w:p>
    <w:p w:rsidR="00DB4222" w:rsidRDefault="00DB4222" w:rsidP="00DB422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oraz wytyczne i zalecenia do realizacji całości prac 3 egzemplarze. </w:t>
      </w:r>
    </w:p>
    <w:p w:rsidR="00DB4222" w:rsidRDefault="00DB4222" w:rsidP="00DB4222">
      <w:pPr>
        <w:spacing w:after="0"/>
        <w:jc w:val="both"/>
        <w:rPr>
          <w:sz w:val="20"/>
          <w:szCs w:val="20"/>
        </w:rPr>
      </w:pPr>
      <w:r>
        <w:rPr>
          <w:rFonts w:eastAsia="Times New Roman" w:cstheme="minorHAnsi"/>
          <w:bCs/>
          <w:sz w:val="20"/>
          <w:szCs w:val="20"/>
          <w:lang w:eastAsia="pl-PL"/>
        </w:rPr>
        <w:t xml:space="preserve">                 </w:t>
      </w:r>
      <w:r>
        <w:rPr>
          <w:sz w:val="20"/>
          <w:szCs w:val="20"/>
        </w:rPr>
        <w:t xml:space="preserve">Wydruk i oprawa dokumentów 3 egzemplarze.        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Przygotowanie wniosków o wydanie pozwolenia na przeprowadzenie</w:t>
      </w:r>
    </w:p>
    <w:p w:rsidR="00DB4222" w:rsidRDefault="00DB4222" w:rsidP="00DB4222">
      <w:pPr>
        <w:pStyle w:val="Akapitzlist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Prac konserwatorskich i restauratorskich przy wyposażeniu kościoła                             </w:t>
      </w:r>
      <w:r>
        <w:rPr>
          <w:rFonts w:eastAsia="Times New Roman" w:cstheme="minorHAnsi"/>
          <w:bCs/>
          <w:sz w:val="20"/>
          <w:szCs w:val="20"/>
          <w:lang w:eastAsia="pl-PL"/>
        </w:rPr>
        <w:t xml:space="preserve">                      </w:t>
      </w:r>
    </w:p>
    <w:p w:rsidR="00DB4222" w:rsidRDefault="00DB4222" w:rsidP="00DB422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Niniejszy program prac stanowi podstawę do wydania pozwolenia na </w:t>
      </w:r>
    </w:p>
    <w:p w:rsidR="00DB4222" w:rsidRDefault="00DB4222" w:rsidP="00DB4222">
      <w:pPr>
        <w:spacing w:after="0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>
        <w:rPr>
          <w:sz w:val="20"/>
          <w:szCs w:val="20"/>
        </w:rPr>
        <w:t xml:space="preserve">                 ich realizację  przez </w:t>
      </w:r>
      <w:r>
        <w:rPr>
          <w:rFonts w:eastAsia="Times New Roman" w:cstheme="minorHAnsi"/>
          <w:bCs/>
          <w:sz w:val="20"/>
          <w:szCs w:val="20"/>
          <w:lang w:eastAsia="pl-PL"/>
        </w:rPr>
        <w:t>Wojewódzki Urząd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pl-PL"/>
        </w:rPr>
        <w:t>Ochrony Zabytków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pl-PL"/>
        </w:rPr>
        <w:t xml:space="preserve">w Poznaniu.      </w:t>
      </w:r>
      <w:r w:rsidR="006E2C08">
        <w:rPr>
          <w:rFonts w:eastAsia="Times New Roman" w:cstheme="minorHAnsi"/>
          <w:bCs/>
          <w:sz w:val="20"/>
          <w:szCs w:val="20"/>
          <w:lang w:eastAsia="pl-PL"/>
        </w:rPr>
        <w:t xml:space="preserve">                        </w:t>
      </w:r>
      <w:r w:rsidR="006E2C08">
        <w:rPr>
          <w:sz w:val="20"/>
          <w:szCs w:val="20"/>
        </w:rPr>
        <w:t xml:space="preserve">  </w:t>
      </w:r>
      <w:r w:rsidR="006E2C08" w:rsidRPr="006E2C08">
        <w:rPr>
          <w:b/>
          <w:sz w:val="20"/>
          <w:szCs w:val="20"/>
        </w:rPr>
        <w:t>zł</w:t>
      </w:r>
    </w:p>
    <w:p w:rsidR="00DB4222" w:rsidRDefault="00DB4222" w:rsidP="00DB4222">
      <w:pPr>
        <w:spacing w:after="0"/>
        <w:jc w:val="both"/>
        <w:rPr>
          <w:sz w:val="16"/>
          <w:szCs w:val="16"/>
        </w:rPr>
      </w:pPr>
    </w:p>
    <w:p w:rsidR="00DB4222" w:rsidRDefault="00DB4222" w:rsidP="00DB4222">
      <w:pPr>
        <w:spacing w:after="0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>
        <w:rPr>
          <w:sz w:val="20"/>
          <w:szCs w:val="20"/>
        </w:rPr>
        <w:t xml:space="preserve">        12.   Materiały pomocnicze (środki zmywające, zmiękczające, ostrza skalpel</w:t>
      </w:r>
      <w:r w:rsidR="006E2C08">
        <w:rPr>
          <w:sz w:val="20"/>
          <w:szCs w:val="20"/>
        </w:rPr>
        <w:t xml:space="preserve">i itp.)                        </w:t>
      </w:r>
      <w:r w:rsidR="006E2C08" w:rsidRPr="006E2C08">
        <w:rPr>
          <w:b/>
          <w:sz w:val="20"/>
          <w:szCs w:val="20"/>
        </w:rPr>
        <w:t>zł</w:t>
      </w:r>
      <w:r>
        <w:rPr>
          <w:sz w:val="20"/>
          <w:szCs w:val="20"/>
        </w:rPr>
        <w:t xml:space="preserve"> </w:t>
      </w:r>
    </w:p>
    <w:p w:rsidR="00DB4222" w:rsidRDefault="00DB4222" w:rsidP="00DB4222">
      <w:pPr>
        <w:spacing w:after="0" w:line="240" w:lineRule="auto"/>
        <w:jc w:val="both"/>
        <w:rPr>
          <w:sz w:val="16"/>
          <w:szCs w:val="16"/>
        </w:rPr>
      </w:pPr>
    </w:p>
    <w:p w:rsidR="00DB4222" w:rsidRPr="00DB4222" w:rsidRDefault="00DB4222" w:rsidP="00DB4222">
      <w:pPr>
        <w:pStyle w:val="Akapitzlist"/>
        <w:numPr>
          <w:ilvl w:val="0"/>
          <w:numId w:val="3"/>
        </w:numPr>
        <w:spacing w:after="0" w:line="240" w:lineRule="auto"/>
        <w:rPr>
          <w:b/>
          <w:sz w:val="20"/>
          <w:szCs w:val="20"/>
        </w:rPr>
      </w:pPr>
      <w:r w:rsidRPr="00DB4222">
        <w:rPr>
          <w:sz w:val="20"/>
          <w:szCs w:val="20"/>
        </w:rPr>
        <w:t xml:space="preserve">  Montaż i demontaż rusztowań, czas p</w:t>
      </w:r>
      <w:r w:rsidR="006E2C08">
        <w:rPr>
          <w:sz w:val="20"/>
          <w:szCs w:val="20"/>
        </w:rPr>
        <w:t>racy …..</w:t>
      </w:r>
      <w:r w:rsidRPr="00DB4222">
        <w:rPr>
          <w:sz w:val="20"/>
          <w:szCs w:val="20"/>
        </w:rPr>
        <w:t xml:space="preserve"> osób                                   </w:t>
      </w:r>
      <w:r w:rsidR="006E2C08">
        <w:rPr>
          <w:sz w:val="20"/>
          <w:szCs w:val="20"/>
        </w:rPr>
        <w:t xml:space="preserve">                                </w:t>
      </w:r>
      <w:r w:rsidR="006E2C08" w:rsidRPr="006E2C08">
        <w:rPr>
          <w:b/>
          <w:sz w:val="20"/>
          <w:szCs w:val="20"/>
        </w:rPr>
        <w:t>zł</w:t>
      </w:r>
      <w:r w:rsidRPr="00DB4222">
        <w:rPr>
          <w:sz w:val="20"/>
          <w:szCs w:val="20"/>
        </w:rPr>
        <w:t xml:space="preserve">     </w:t>
      </w:r>
      <w:r w:rsidRPr="00DB4222">
        <w:rPr>
          <w:b/>
          <w:sz w:val="20"/>
          <w:szCs w:val="20"/>
        </w:rPr>
        <w:t xml:space="preserve">  </w:t>
      </w:r>
    </w:p>
    <w:p w:rsidR="00DB4222" w:rsidRDefault="00DB4222" w:rsidP="00DB4222">
      <w:pPr>
        <w:spacing w:after="0" w:line="240" w:lineRule="auto"/>
        <w:rPr>
          <w:sz w:val="20"/>
          <w:szCs w:val="20"/>
        </w:rPr>
      </w:pPr>
    </w:p>
    <w:p w:rsidR="00DB4222" w:rsidRPr="00DB4222" w:rsidRDefault="00DB4222" w:rsidP="00DB4222">
      <w:pPr>
        <w:pStyle w:val="Akapitzlist"/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DB4222">
        <w:rPr>
          <w:sz w:val="20"/>
          <w:szCs w:val="20"/>
        </w:rPr>
        <w:t xml:space="preserve">   Dojazd do obiektu </w:t>
      </w:r>
      <w:r w:rsidR="006E2C08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E2C08" w:rsidRPr="006E2C08">
        <w:rPr>
          <w:b/>
          <w:sz w:val="20"/>
          <w:szCs w:val="20"/>
        </w:rPr>
        <w:t>zł</w:t>
      </w:r>
    </w:p>
    <w:p w:rsidR="00DB4222" w:rsidRPr="00DB4222" w:rsidRDefault="00DB4222" w:rsidP="00DB4222">
      <w:pPr>
        <w:jc w:val="center"/>
        <w:rPr>
          <w:b/>
        </w:rPr>
      </w:pPr>
    </w:p>
    <w:sectPr w:rsidR="00DB4222" w:rsidRPr="00DB4222" w:rsidSect="00E014D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70C" w:rsidRDefault="00E0370C" w:rsidP="00DB4222">
      <w:pPr>
        <w:spacing w:after="0" w:line="240" w:lineRule="auto"/>
      </w:pPr>
      <w:r>
        <w:separator/>
      </w:r>
    </w:p>
  </w:endnote>
  <w:endnote w:type="continuationSeparator" w:id="1">
    <w:p w:rsidR="00E0370C" w:rsidRDefault="00E0370C" w:rsidP="00DB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70C" w:rsidRDefault="00E0370C" w:rsidP="00DB4222">
      <w:pPr>
        <w:spacing w:after="0" w:line="240" w:lineRule="auto"/>
      </w:pPr>
      <w:r>
        <w:separator/>
      </w:r>
    </w:p>
  </w:footnote>
  <w:footnote w:type="continuationSeparator" w:id="1">
    <w:p w:rsidR="00E0370C" w:rsidRDefault="00E0370C" w:rsidP="00DB4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36257"/>
    <w:multiLevelType w:val="hybridMultilevel"/>
    <w:tmpl w:val="84203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38510F"/>
    <w:multiLevelType w:val="hybridMultilevel"/>
    <w:tmpl w:val="48766CDA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B12A9"/>
    <w:multiLevelType w:val="hybridMultilevel"/>
    <w:tmpl w:val="9ABE1AC0"/>
    <w:lvl w:ilvl="0" w:tplc="80FCE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222"/>
    <w:rsid w:val="00011946"/>
    <w:rsid w:val="0010388C"/>
    <w:rsid w:val="003779D5"/>
    <w:rsid w:val="003C50D2"/>
    <w:rsid w:val="006E2C08"/>
    <w:rsid w:val="00B84354"/>
    <w:rsid w:val="00BC1A4C"/>
    <w:rsid w:val="00DB4222"/>
    <w:rsid w:val="00E014D5"/>
    <w:rsid w:val="00E0370C"/>
    <w:rsid w:val="00E1448C"/>
    <w:rsid w:val="00E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7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B4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4222"/>
  </w:style>
  <w:style w:type="paragraph" w:styleId="Stopka">
    <w:name w:val="footer"/>
    <w:basedOn w:val="Normalny"/>
    <w:link w:val="StopkaZnak"/>
    <w:uiPriority w:val="99"/>
    <w:semiHidden/>
    <w:unhideWhenUsed/>
    <w:rsid w:val="00DB4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4222"/>
  </w:style>
  <w:style w:type="paragraph" w:styleId="Akapitzlist">
    <w:name w:val="List Paragraph"/>
    <w:basedOn w:val="Normalny"/>
    <w:uiPriority w:val="34"/>
    <w:qFormat/>
    <w:rsid w:val="00DB42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1321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Nowacki</dc:creator>
  <cp:lastModifiedBy>Joachim Nowacki</cp:lastModifiedBy>
  <cp:revision>4</cp:revision>
  <dcterms:created xsi:type="dcterms:W3CDTF">2024-03-06T20:41:00Z</dcterms:created>
  <dcterms:modified xsi:type="dcterms:W3CDTF">2024-03-06T22:00:00Z</dcterms:modified>
</cp:coreProperties>
</file>