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CBB29" w14:textId="4EB5C2DD" w:rsidR="007A6B51" w:rsidRDefault="007A6B51" w:rsidP="008D3874">
      <w:pPr>
        <w:tabs>
          <w:tab w:val="left" w:pos="284"/>
        </w:tabs>
        <w:autoSpaceDE w:val="0"/>
        <w:autoSpaceDN w:val="0"/>
        <w:snapToGrid w:val="0"/>
        <w:spacing w:after="0" w:line="360" w:lineRule="auto"/>
        <w:jc w:val="center"/>
        <w:rPr>
          <w:rFonts w:ascii="Times New Roman" w:hAnsi="Times New Roman" w:cs="Times New Roman"/>
          <w:b/>
          <w:bCs/>
          <w:sz w:val="28"/>
          <w:szCs w:val="28"/>
          <w:u w:val="single"/>
        </w:rPr>
      </w:pPr>
      <w:r w:rsidRPr="00D57632">
        <w:rPr>
          <w:rFonts w:ascii="Times New Roman" w:hAnsi="Times New Roman" w:cs="Times New Roman"/>
          <w:b/>
          <w:bCs/>
          <w:sz w:val="28"/>
          <w:szCs w:val="28"/>
          <w:u w:val="single"/>
        </w:rPr>
        <w:t>OGŁOSZENIE</w:t>
      </w:r>
    </w:p>
    <w:p w14:paraId="2E017F03" w14:textId="77777777" w:rsidR="00D57632" w:rsidRPr="00D57632" w:rsidRDefault="00D57632" w:rsidP="008D3874">
      <w:pPr>
        <w:tabs>
          <w:tab w:val="left" w:pos="284"/>
        </w:tabs>
        <w:autoSpaceDE w:val="0"/>
        <w:autoSpaceDN w:val="0"/>
        <w:snapToGrid w:val="0"/>
        <w:spacing w:after="0" w:line="360" w:lineRule="auto"/>
        <w:jc w:val="center"/>
        <w:rPr>
          <w:rFonts w:ascii="Times New Roman" w:hAnsi="Times New Roman" w:cs="Times New Roman"/>
          <w:b/>
          <w:bCs/>
          <w:sz w:val="28"/>
          <w:szCs w:val="28"/>
          <w:u w:val="single"/>
        </w:rPr>
      </w:pPr>
    </w:p>
    <w:p w14:paraId="0DDD4742" w14:textId="70A389AC" w:rsidR="007A6B51" w:rsidRPr="00D57632" w:rsidRDefault="007A6B51" w:rsidP="00D57632">
      <w:pPr>
        <w:tabs>
          <w:tab w:val="left" w:pos="284"/>
        </w:tabs>
        <w:autoSpaceDE w:val="0"/>
        <w:autoSpaceDN w:val="0"/>
        <w:snapToGrid w:val="0"/>
        <w:spacing w:after="0" w:line="360" w:lineRule="auto"/>
        <w:jc w:val="both"/>
        <w:rPr>
          <w:rFonts w:ascii="Times New Roman" w:hAnsi="Times New Roman" w:cs="Times New Roman"/>
          <w:sz w:val="28"/>
          <w:szCs w:val="28"/>
        </w:rPr>
      </w:pPr>
      <w:r w:rsidRPr="00D57632">
        <w:rPr>
          <w:rFonts w:ascii="Times New Roman" w:hAnsi="Times New Roman" w:cs="Times New Roman"/>
          <w:sz w:val="28"/>
          <w:szCs w:val="28"/>
        </w:rPr>
        <w:t xml:space="preserve">W związku z przystąpieniem Gminy Kobylin do programu „Opieka </w:t>
      </w:r>
      <w:proofErr w:type="spellStart"/>
      <w:r w:rsidRPr="00D57632">
        <w:rPr>
          <w:rFonts w:ascii="Times New Roman" w:hAnsi="Times New Roman" w:cs="Times New Roman"/>
          <w:sz w:val="28"/>
          <w:szCs w:val="28"/>
        </w:rPr>
        <w:t>wytchn</w:t>
      </w:r>
      <w:r w:rsidR="008D3874" w:rsidRPr="00D57632">
        <w:rPr>
          <w:rFonts w:ascii="Times New Roman" w:hAnsi="Times New Roman" w:cs="Times New Roman"/>
          <w:sz w:val="28"/>
          <w:szCs w:val="28"/>
        </w:rPr>
        <w:t>ieniowa</w:t>
      </w:r>
      <w:proofErr w:type="spellEnd"/>
      <w:r w:rsidRPr="00D57632">
        <w:rPr>
          <w:rFonts w:ascii="Times New Roman" w:hAnsi="Times New Roman" w:cs="Times New Roman"/>
          <w:sz w:val="28"/>
          <w:szCs w:val="28"/>
        </w:rPr>
        <w:t xml:space="preserve">” – edycja 2023, Miejsko – Gminny Ośrodek Pomocy Społecznej </w:t>
      </w:r>
      <w:r w:rsidR="008D3874" w:rsidRPr="00D57632">
        <w:rPr>
          <w:rFonts w:ascii="Times New Roman" w:hAnsi="Times New Roman" w:cs="Times New Roman"/>
          <w:sz w:val="28"/>
          <w:szCs w:val="28"/>
        </w:rPr>
        <w:t xml:space="preserve">w Kobylinie poszukuje osób chętnych do pracy w charakterze opiekuna osoby niepełnosprawnej. </w:t>
      </w:r>
    </w:p>
    <w:p w14:paraId="1927B577" w14:textId="08416F48" w:rsidR="00C24591" w:rsidRPr="00D57632" w:rsidRDefault="00C24591" w:rsidP="00D57632">
      <w:pPr>
        <w:tabs>
          <w:tab w:val="left" w:pos="284"/>
        </w:tabs>
        <w:autoSpaceDE w:val="0"/>
        <w:autoSpaceDN w:val="0"/>
        <w:snapToGrid w:val="0"/>
        <w:spacing w:after="0" w:line="360" w:lineRule="auto"/>
        <w:jc w:val="both"/>
        <w:rPr>
          <w:rFonts w:ascii="Times New Roman" w:eastAsia="Times New Roman" w:hAnsi="Times New Roman" w:cs="Times New Roman"/>
          <w:sz w:val="28"/>
          <w:szCs w:val="28"/>
        </w:rPr>
      </w:pPr>
      <w:r w:rsidRPr="00D57632">
        <w:rPr>
          <w:rFonts w:ascii="Times New Roman" w:hAnsi="Times New Roman" w:cs="Times New Roman"/>
          <w:bCs/>
          <w:sz w:val="28"/>
          <w:szCs w:val="28"/>
          <w:lang w:eastAsia="en-US"/>
        </w:rPr>
        <w:t xml:space="preserve">Usługi opieki </w:t>
      </w:r>
      <w:proofErr w:type="spellStart"/>
      <w:r w:rsidRPr="00D57632">
        <w:rPr>
          <w:rFonts w:ascii="Times New Roman" w:hAnsi="Times New Roman" w:cs="Times New Roman"/>
          <w:bCs/>
          <w:sz w:val="28"/>
          <w:szCs w:val="28"/>
          <w:lang w:eastAsia="en-US"/>
        </w:rPr>
        <w:t>wytchnieniowej</w:t>
      </w:r>
      <w:proofErr w:type="spellEnd"/>
      <w:r w:rsidRPr="00D57632">
        <w:rPr>
          <w:rFonts w:ascii="Times New Roman" w:hAnsi="Times New Roman" w:cs="Times New Roman"/>
          <w:sz w:val="28"/>
          <w:szCs w:val="28"/>
          <w:lang w:eastAsia="en-US"/>
        </w:rPr>
        <w:t xml:space="preserve"> mogą być świadczone </w:t>
      </w:r>
      <w:r w:rsidRPr="00D57632">
        <w:rPr>
          <w:rFonts w:ascii="Times New Roman" w:hAnsi="Times New Roman" w:cs="Times New Roman"/>
          <w:bCs/>
          <w:sz w:val="28"/>
          <w:szCs w:val="28"/>
          <w:lang w:eastAsia="en-US"/>
        </w:rPr>
        <w:t>przez:</w:t>
      </w:r>
    </w:p>
    <w:p w14:paraId="23695FAA" w14:textId="5156DEF1" w:rsidR="00C24591" w:rsidRPr="00D57632" w:rsidRDefault="00C24591" w:rsidP="00D57632">
      <w:pPr>
        <w:numPr>
          <w:ilvl w:val="0"/>
          <w:numId w:val="2"/>
        </w:numPr>
        <w:tabs>
          <w:tab w:val="left" w:pos="567"/>
        </w:tabs>
        <w:spacing w:after="0" w:line="360" w:lineRule="auto"/>
        <w:jc w:val="both"/>
        <w:rPr>
          <w:rFonts w:ascii="Times New Roman" w:hAnsi="Times New Roman" w:cs="Times New Roman"/>
          <w:bCs/>
          <w:sz w:val="28"/>
          <w:szCs w:val="28"/>
          <w:lang w:eastAsia="en-US"/>
        </w:rPr>
      </w:pPr>
      <w:r w:rsidRPr="00D57632">
        <w:rPr>
          <w:rFonts w:ascii="Times New Roman" w:hAnsi="Times New Roman" w:cs="Times New Roman"/>
          <w:bCs/>
          <w:sz w:val="28"/>
          <w:szCs w:val="28"/>
          <w:lang w:eastAsia="en-US"/>
        </w:rPr>
        <w:t xml:space="preserve"> osoby posiadające dyplom potwierdzający uzyskanie kwalifikacji w zawodzie asystent osoby niepełnosprawnej</w:t>
      </w:r>
      <w:r w:rsidRPr="00D57632">
        <w:rPr>
          <w:rStyle w:val="Odwoanieprzypisudolnego"/>
          <w:rFonts w:ascii="Times New Roman" w:hAnsi="Times New Roman" w:cs="Times New Roman"/>
          <w:bCs/>
          <w:sz w:val="28"/>
          <w:szCs w:val="28"/>
          <w:vertAlign w:val="superscript"/>
          <w:lang w:eastAsia="en-US"/>
        </w:rPr>
        <w:footnoteReference w:id="1"/>
      </w:r>
      <w:r w:rsidRPr="00D57632">
        <w:rPr>
          <w:rFonts w:ascii="Times New Roman" w:hAnsi="Times New Roman" w:cs="Times New Roman"/>
          <w:bCs/>
          <w:sz w:val="28"/>
          <w:szCs w:val="28"/>
          <w:vertAlign w:val="superscript"/>
          <w:lang w:eastAsia="en-US"/>
        </w:rPr>
        <w:t>)</w:t>
      </w:r>
      <w:r w:rsidRPr="00D57632">
        <w:rPr>
          <w:rFonts w:ascii="Times New Roman" w:hAnsi="Times New Roman" w:cs="Times New Roman"/>
          <w:bCs/>
          <w:sz w:val="28"/>
          <w:szCs w:val="28"/>
          <w:lang w:eastAsia="en-US"/>
        </w:rPr>
        <w:t xml:space="preserve">/pielęgniarka lub innym, zapewniającym realizację usługi opieki </w:t>
      </w:r>
      <w:proofErr w:type="spellStart"/>
      <w:r w:rsidRPr="00D57632">
        <w:rPr>
          <w:rFonts w:ascii="Times New Roman" w:hAnsi="Times New Roman" w:cs="Times New Roman"/>
          <w:bCs/>
          <w:sz w:val="28"/>
          <w:szCs w:val="28"/>
          <w:lang w:eastAsia="en-US"/>
        </w:rPr>
        <w:t>wytchnieniowej</w:t>
      </w:r>
      <w:proofErr w:type="spellEnd"/>
      <w:r w:rsidRPr="00D57632">
        <w:rPr>
          <w:rFonts w:ascii="Times New Roman" w:hAnsi="Times New Roman" w:cs="Times New Roman"/>
          <w:bCs/>
          <w:sz w:val="28"/>
          <w:szCs w:val="28"/>
          <w:lang w:eastAsia="en-US"/>
        </w:rPr>
        <w:t xml:space="preserve"> w zakresie adekwatnym do indywidualnych potrzeb osoby niepełnosprawnej </w:t>
      </w:r>
      <w:r w:rsidRPr="00D57632">
        <w:rPr>
          <w:rFonts w:ascii="Times New Roman" w:hAnsi="Times New Roman" w:cs="Times New Roman"/>
          <w:sz w:val="28"/>
          <w:szCs w:val="28"/>
        </w:rPr>
        <w:t>lub</w:t>
      </w:r>
    </w:p>
    <w:p w14:paraId="1C87B089" w14:textId="77777777" w:rsidR="00C24591" w:rsidRPr="00D57632" w:rsidRDefault="00C24591" w:rsidP="00D57632">
      <w:pPr>
        <w:pStyle w:val="Akapitzlist"/>
        <w:numPr>
          <w:ilvl w:val="0"/>
          <w:numId w:val="2"/>
        </w:numPr>
        <w:tabs>
          <w:tab w:val="left" w:pos="567"/>
        </w:tabs>
        <w:spacing w:after="0" w:line="360" w:lineRule="auto"/>
        <w:jc w:val="both"/>
        <w:rPr>
          <w:rFonts w:ascii="Times New Roman" w:hAnsi="Times New Roman" w:cs="Times New Roman"/>
          <w:bCs/>
          <w:sz w:val="28"/>
          <w:szCs w:val="28"/>
          <w:lang w:eastAsia="en-US"/>
        </w:rPr>
      </w:pPr>
      <w:r w:rsidRPr="00D57632">
        <w:rPr>
          <w:rFonts w:ascii="Times New Roman" w:hAnsi="Times New Roman" w:cs="Times New Roman"/>
          <w:bCs/>
          <w:sz w:val="28"/>
          <w:szCs w:val="28"/>
          <w:lang w:eastAsia="en-US"/>
        </w:rPr>
        <w:t xml:space="preserve"> osoby posiadające, co najmniej 6-miesięczne udokumentowane doświadczenie w udzielaniu bezpośredniej pomocy/opieki osobom niepełnosprawnym, w tym</w:t>
      </w:r>
      <w:r w:rsidRPr="00D57632">
        <w:rPr>
          <w:rFonts w:ascii="Times New Roman" w:hAnsi="Times New Roman" w:cs="Times New Roman"/>
          <w:sz w:val="28"/>
          <w:szCs w:val="28"/>
        </w:rPr>
        <w:t xml:space="preserve"> </w:t>
      </w:r>
      <w:r w:rsidRPr="00D57632">
        <w:rPr>
          <w:rFonts w:ascii="Times New Roman" w:hAnsi="Times New Roman" w:cs="Times New Roman"/>
          <w:bCs/>
          <w:sz w:val="28"/>
          <w:szCs w:val="28"/>
          <w:lang w:eastAsia="en-US"/>
        </w:rPr>
        <w:t>np. doświadczenie zawodowe, udzielanie wsparcia osobom niepełnosprawnych w formie wolontariatu itp.</w:t>
      </w:r>
    </w:p>
    <w:p w14:paraId="233B8AEC" w14:textId="77777777" w:rsidR="00D57632" w:rsidRDefault="00C24591" w:rsidP="00D57632">
      <w:pPr>
        <w:tabs>
          <w:tab w:val="left" w:pos="567"/>
        </w:tabs>
        <w:spacing w:after="0" w:line="360" w:lineRule="auto"/>
        <w:ind w:left="360"/>
        <w:jc w:val="both"/>
        <w:rPr>
          <w:rFonts w:ascii="Times New Roman" w:hAnsi="Times New Roman" w:cs="Times New Roman"/>
          <w:bCs/>
          <w:sz w:val="28"/>
          <w:szCs w:val="28"/>
          <w:lang w:eastAsia="en-US"/>
        </w:rPr>
      </w:pPr>
      <w:r w:rsidRPr="00D57632">
        <w:rPr>
          <w:rFonts w:ascii="Times New Roman" w:hAnsi="Times New Roman" w:cs="Times New Roman"/>
          <w:bCs/>
          <w:sz w:val="28"/>
          <w:szCs w:val="28"/>
          <w:lang w:eastAsia="en-US"/>
        </w:rPr>
        <w:t>Posiadanie doświadczenia, o którym mowa w pkt 2, powinno zostać udokumentowane pisemnym oświadczeniem podmiotu, który zlecał udzielanie bezpośredniej pomocy osobom niepełnosprawnym</w:t>
      </w:r>
      <w:r w:rsidRPr="00D57632">
        <w:rPr>
          <w:rStyle w:val="Odwoanieprzypisudolnego"/>
          <w:rFonts w:ascii="Times New Roman" w:hAnsi="Times New Roman" w:cs="Times New Roman"/>
          <w:bCs/>
          <w:sz w:val="28"/>
          <w:szCs w:val="28"/>
          <w:vertAlign w:val="superscript"/>
          <w:lang w:eastAsia="en-US"/>
        </w:rPr>
        <w:footnoteReference w:id="2"/>
      </w:r>
      <w:r w:rsidRPr="00D57632">
        <w:rPr>
          <w:rFonts w:ascii="Times New Roman" w:hAnsi="Times New Roman" w:cs="Times New Roman"/>
          <w:bCs/>
          <w:sz w:val="28"/>
          <w:szCs w:val="28"/>
          <w:vertAlign w:val="superscript"/>
          <w:lang w:eastAsia="en-US"/>
        </w:rPr>
        <w:t>)</w:t>
      </w:r>
      <w:r w:rsidRPr="00D57632">
        <w:rPr>
          <w:rFonts w:ascii="Times New Roman" w:hAnsi="Times New Roman" w:cs="Times New Roman"/>
          <w:bCs/>
          <w:sz w:val="28"/>
          <w:szCs w:val="28"/>
          <w:lang w:eastAsia="en-US"/>
        </w:rPr>
        <w:t>.</w:t>
      </w:r>
      <w:r w:rsidR="008D3874" w:rsidRPr="00D57632">
        <w:rPr>
          <w:rFonts w:ascii="Times New Roman" w:hAnsi="Times New Roman" w:cs="Times New Roman"/>
          <w:bCs/>
          <w:sz w:val="28"/>
          <w:szCs w:val="28"/>
          <w:lang w:eastAsia="en-US"/>
        </w:rPr>
        <w:t xml:space="preserve"> </w:t>
      </w:r>
      <w:r w:rsidR="00D57632">
        <w:rPr>
          <w:rFonts w:ascii="Times New Roman" w:hAnsi="Times New Roman" w:cs="Times New Roman"/>
          <w:bCs/>
          <w:sz w:val="28"/>
          <w:szCs w:val="28"/>
          <w:lang w:eastAsia="en-US"/>
        </w:rPr>
        <w:t xml:space="preserve">                                                                </w:t>
      </w:r>
    </w:p>
    <w:p w14:paraId="33256B1E" w14:textId="77777777" w:rsidR="00D57632" w:rsidRDefault="00D57632" w:rsidP="00D57632">
      <w:pPr>
        <w:tabs>
          <w:tab w:val="left" w:pos="567"/>
        </w:tabs>
        <w:spacing w:after="0" w:line="360" w:lineRule="auto"/>
        <w:ind w:left="360"/>
        <w:jc w:val="both"/>
        <w:rPr>
          <w:rFonts w:ascii="Times New Roman" w:hAnsi="Times New Roman" w:cs="Times New Roman"/>
          <w:bCs/>
          <w:sz w:val="28"/>
          <w:szCs w:val="28"/>
          <w:lang w:eastAsia="en-US"/>
        </w:rPr>
      </w:pPr>
    </w:p>
    <w:p w14:paraId="646CF72F" w14:textId="3E4D3635" w:rsidR="008D3874" w:rsidRPr="00D57632" w:rsidRDefault="008D3874" w:rsidP="00D57632">
      <w:pPr>
        <w:tabs>
          <w:tab w:val="left" w:pos="567"/>
        </w:tabs>
        <w:spacing w:after="0" w:line="360" w:lineRule="auto"/>
        <w:ind w:left="360"/>
        <w:jc w:val="both"/>
        <w:rPr>
          <w:rFonts w:ascii="Times New Roman" w:hAnsi="Times New Roman" w:cs="Times New Roman"/>
          <w:bCs/>
          <w:sz w:val="28"/>
          <w:szCs w:val="28"/>
          <w:lang w:eastAsia="en-US"/>
        </w:rPr>
      </w:pPr>
      <w:r w:rsidRPr="00D57632">
        <w:rPr>
          <w:rFonts w:ascii="Times New Roman" w:hAnsi="Times New Roman" w:cs="Times New Roman"/>
          <w:bCs/>
          <w:sz w:val="28"/>
          <w:szCs w:val="28"/>
          <w:lang w:eastAsia="en-US"/>
        </w:rPr>
        <w:t xml:space="preserve">Osoby zainteresowane prosimy o kontakt osobisty </w:t>
      </w:r>
      <w:r w:rsidR="00D57632" w:rsidRPr="00D57632">
        <w:rPr>
          <w:rFonts w:ascii="Times New Roman" w:hAnsi="Times New Roman" w:cs="Times New Roman"/>
          <w:bCs/>
          <w:sz w:val="28"/>
          <w:szCs w:val="28"/>
          <w:lang w:eastAsia="en-US"/>
        </w:rPr>
        <w:t xml:space="preserve">lub telefoniczny z Miejsko - Gminnym Ośrodkiem Pomocy Społecznej w Kobylinie, Aleje </w:t>
      </w:r>
      <w:proofErr w:type="spellStart"/>
      <w:r w:rsidR="00D57632" w:rsidRPr="00D57632">
        <w:rPr>
          <w:rFonts w:ascii="Times New Roman" w:hAnsi="Times New Roman" w:cs="Times New Roman"/>
          <w:bCs/>
          <w:sz w:val="28"/>
          <w:szCs w:val="28"/>
          <w:lang w:eastAsia="en-US"/>
        </w:rPr>
        <w:t>Powst</w:t>
      </w:r>
      <w:proofErr w:type="spellEnd"/>
      <w:r w:rsidR="00D57632" w:rsidRPr="00D57632">
        <w:rPr>
          <w:rFonts w:ascii="Times New Roman" w:hAnsi="Times New Roman" w:cs="Times New Roman"/>
          <w:bCs/>
          <w:sz w:val="28"/>
          <w:szCs w:val="28"/>
          <w:lang w:eastAsia="en-US"/>
        </w:rPr>
        <w:t xml:space="preserve">. Wlkp. 47, 63-740 Kobylin, tel. 65 – 548 21 86, w godz. 7.15 – 15.15. </w:t>
      </w:r>
    </w:p>
    <w:p w14:paraId="6059FE1C" w14:textId="6197015F" w:rsidR="008D3874" w:rsidRPr="00D57632" w:rsidRDefault="008D3874" w:rsidP="008D3874">
      <w:pPr>
        <w:tabs>
          <w:tab w:val="left" w:pos="567"/>
        </w:tabs>
        <w:spacing w:after="0" w:line="360" w:lineRule="auto"/>
        <w:ind w:left="360"/>
        <w:rPr>
          <w:rFonts w:ascii="Times New Roman" w:hAnsi="Times New Roman" w:cs="Times New Roman"/>
          <w:bCs/>
          <w:sz w:val="28"/>
          <w:szCs w:val="28"/>
          <w:lang w:eastAsia="en-US"/>
        </w:rPr>
      </w:pPr>
    </w:p>
    <w:p w14:paraId="14341333" w14:textId="77777777" w:rsidR="00765BB8" w:rsidRPr="00D57632" w:rsidRDefault="00444485">
      <w:pPr>
        <w:rPr>
          <w:rFonts w:ascii="Times New Roman" w:hAnsi="Times New Roman" w:cs="Times New Roman"/>
          <w:sz w:val="28"/>
          <w:szCs w:val="28"/>
        </w:rPr>
      </w:pPr>
    </w:p>
    <w:sectPr w:rsidR="00765BB8" w:rsidRPr="00D57632" w:rsidSect="00C2459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C9F63" w14:textId="77777777" w:rsidR="00444485" w:rsidRDefault="00444485" w:rsidP="00C24591">
      <w:pPr>
        <w:spacing w:after="0" w:line="240" w:lineRule="auto"/>
      </w:pPr>
      <w:r>
        <w:separator/>
      </w:r>
    </w:p>
  </w:endnote>
  <w:endnote w:type="continuationSeparator" w:id="0">
    <w:p w14:paraId="16164C3A" w14:textId="77777777" w:rsidR="00444485" w:rsidRDefault="00444485" w:rsidP="00C24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anumGothic">
    <w:altName w:val="Malgun Gothic Semilight"/>
    <w:charset w:val="00"/>
    <w:family w:val="auto"/>
    <w:pitch w:val="variable"/>
    <w:sig w:usb0="00000000" w:usb1="4000207B" w:usb2="00000000" w:usb3="00000000" w:csb0="FFFFFF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7714C" w14:textId="77777777" w:rsidR="00444485" w:rsidRDefault="00444485" w:rsidP="00C24591">
      <w:pPr>
        <w:spacing w:after="0" w:line="240" w:lineRule="auto"/>
      </w:pPr>
      <w:r>
        <w:separator/>
      </w:r>
    </w:p>
  </w:footnote>
  <w:footnote w:type="continuationSeparator" w:id="0">
    <w:p w14:paraId="53FF763B" w14:textId="77777777" w:rsidR="00444485" w:rsidRDefault="00444485" w:rsidP="00C24591">
      <w:pPr>
        <w:spacing w:after="0" w:line="240" w:lineRule="auto"/>
      </w:pPr>
      <w:r>
        <w:continuationSeparator/>
      </w:r>
    </w:p>
  </w:footnote>
  <w:footnote w:id="1">
    <w:p w14:paraId="4B57DF8C" w14:textId="77777777" w:rsidR="00C24591" w:rsidRDefault="00C24591" w:rsidP="00C24591">
      <w:pPr>
        <w:pStyle w:val="Tekstprzypisudolnego"/>
      </w:pPr>
      <w:r w:rsidRPr="00961840">
        <w:rPr>
          <w:rStyle w:val="Odwoanieprzypisudolnego"/>
          <w:rFonts w:asciiTheme="minorHAnsi" w:hAnsiTheme="minorHAnsi" w:cstheme="minorHAnsi"/>
        </w:rPr>
        <w:footnoteRef/>
      </w:r>
      <w:r>
        <w:rPr>
          <w:rFonts w:asciiTheme="minorHAnsi" w:hAnsiTheme="minorHAnsi" w:cstheme="minorHAnsi"/>
        </w:rPr>
        <w:t>)</w:t>
      </w:r>
      <w:r w:rsidRPr="00961840">
        <w:rPr>
          <w:rFonts w:asciiTheme="minorHAnsi" w:hAnsiTheme="minorHAnsi" w:cstheme="minorHAnsi"/>
        </w:rPr>
        <w:t xml:space="preserve"> Zawód asystenta osoby niepełnosprawnej wymieniony w rozporządzeniu Ministra Pracy i Polityki Społecznej z dnia 7 sierpnia 2014 r. w sprawie klasyfikacji zawodów i specjalności na potrzeby rynku pracy oraz zakresu jej stosowania (Dz. U. z 2018 r. poz. 227, z </w:t>
      </w:r>
      <w:proofErr w:type="spellStart"/>
      <w:r w:rsidRPr="00961840">
        <w:rPr>
          <w:rFonts w:asciiTheme="minorHAnsi" w:hAnsiTheme="minorHAnsi" w:cstheme="minorHAnsi"/>
        </w:rPr>
        <w:t>późn</w:t>
      </w:r>
      <w:proofErr w:type="spellEnd"/>
      <w:r w:rsidRPr="00961840">
        <w:rPr>
          <w:rFonts w:asciiTheme="minorHAnsi" w:hAnsiTheme="minorHAnsi" w:cstheme="minorHAnsi"/>
        </w:rPr>
        <w:t>. zm.).</w:t>
      </w:r>
    </w:p>
  </w:footnote>
  <w:footnote w:id="2">
    <w:p w14:paraId="0527CD96" w14:textId="77777777" w:rsidR="00C24591" w:rsidRPr="00961840" w:rsidRDefault="00C24591" w:rsidP="00C24591">
      <w:pPr>
        <w:pStyle w:val="Tekstprzypisudolnego"/>
        <w:tabs>
          <w:tab w:val="left" w:pos="1253"/>
        </w:tabs>
        <w:rPr>
          <w:rFonts w:asciiTheme="minorHAnsi" w:hAnsiTheme="minorHAnsi" w:cstheme="minorHAnsi"/>
        </w:rPr>
      </w:pPr>
      <w:r w:rsidRPr="00961840">
        <w:rPr>
          <w:rStyle w:val="Odwoanieprzypisudolnego"/>
          <w:rFonts w:asciiTheme="minorHAnsi" w:hAnsiTheme="minorHAnsi" w:cstheme="minorHAnsi"/>
        </w:rPr>
        <w:footnoteRef/>
      </w:r>
      <w:r>
        <w:rPr>
          <w:rFonts w:asciiTheme="minorHAnsi" w:hAnsiTheme="minorHAnsi" w:cstheme="minorHAnsi"/>
        </w:rPr>
        <w:t>)</w:t>
      </w:r>
      <w:r w:rsidRPr="00961840">
        <w:rPr>
          <w:rFonts w:asciiTheme="minorHAnsi" w:hAnsiTheme="minorHAnsi" w:cstheme="minorHAnsi"/>
        </w:rPr>
        <w:t xml:space="preserve"> </w:t>
      </w:r>
      <w:r w:rsidRPr="00B24D02">
        <w:rPr>
          <w:rFonts w:asciiTheme="minorHAnsi" w:hAnsiTheme="minorHAnsi" w:cstheme="minorHAnsi"/>
        </w:rPr>
        <w:t>Przez podmiot, który zlecał udzielanie bezpośredniej pomocy osobie niepełnosprawnej, należy również rozumieć osobę fizyczną, która zleciła udzielenie bezpośredniej pomocy osobie niepełnosprawnej lub opiekuna prawnego. Przez zlecenie należy rozumieć, nie tylko umowy cywilnoprawne ale również umowy o pracę.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55196"/>
    <w:multiLevelType w:val="hybridMultilevel"/>
    <w:tmpl w:val="8280EC1E"/>
    <w:lvl w:ilvl="0" w:tplc="32C4E5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C946298"/>
    <w:multiLevelType w:val="multilevel"/>
    <w:tmpl w:val="E722901A"/>
    <w:lvl w:ilvl="0">
      <w:start w:val="1"/>
      <w:numFmt w:val="decimal"/>
      <w:lvlText w:val="%1."/>
      <w:lvlJc w:val="left"/>
      <w:pPr>
        <w:ind w:left="786" w:hanging="360"/>
      </w:pPr>
      <w:rPr>
        <w:rFonts w:hint="default"/>
        <w:w w:val="100"/>
        <w:sz w:val="24"/>
      </w:rPr>
    </w:lvl>
    <w:lvl w:ilvl="1">
      <w:start w:val="1"/>
      <w:numFmt w:val="lowerLetter"/>
      <w:lvlText w:val="%2)"/>
      <w:lvlJc w:val="left"/>
      <w:pPr>
        <w:ind w:left="6120" w:hanging="450"/>
      </w:pPr>
      <w:rPr>
        <w:w w:val="100"/>
      </w:rPr>
    </w:lvl>
    <w:lvl w:ilvl="2">
      <w:start w:val="1"/>
      <w:numFmt w:val="lowerLetter"/>
      <w:lvlText w:val="%3)"/>
      <w:lvlJc w:val="left"/>
      <w:pPr>
        <w:ind w:left="7868" w:hanging="360"/>
      </w:pPr>
      <w:rPr>
        <w:rFonts w:hint="default"/>
      </w:rPr>
    </w:lvl>
    <w:lvl w:ilvl="3">
      <w:start w:val="1"/>
      <w:numFmt w:val="decimal"/>
      <w:lvlText w:val="%4)"/>
      <w:lvlJc w:val="left"/>
      <w:pPr>
        <w:ind w:left="8408" w:hanging="360"/>
      </w:pPr>
      <w:rPr>
        <w:rFonts w:hint="default"/>
      </w:rPr>
    </w:lvl>
    <w:lvl w:ilvl="4" w:tentative="1">
      <w:start w:val="1"/>
      <w:numFmt w:val="lowerLetter"/>
      <w:lvlText w:val="%5."/>
      <w:lvlJc w:val="left"/>
      <w:pPr>
        <w:ind w:left="9128" w:hanging="360"/>
      </w:pPr>
      <w:rPr>
        <w:rFonts w:hint="default"/>
        <w:w w:val="100"/>
      </w:rPr>
    </w:lvl>
    <w:lvl w:ilvl="5" w:tentative="1">
      <w:start w:val="1"/>
      <w:numFmt w:val="lowerRoman"/>
      <w:lvlText w:val="%6."/>
      <w:lvlJc w:val="right"/>
      <w:pPr>
        <w:ind w:left="9848" w:hanging="180"/>
      </w:pPr>
      <w:rPr>
        <w:rFonts w:hint="default"/>
        <w:w w:val="100"/>
      </w:rPr>
    </w:lvl>
    <w:lvl w:ilvl="6" w:tentative="1">
      <w:start w:val="1"/>
      <w:numFmt w:val="decimal"/>
      <w:lvlText w:val="%7."/>
      <w:lvlJc w:val="left"/>
      <w:pPr>
        <w:ind w:left="10568" w:hanging="360"/>
      </w:pPr>
      <w:rPr>
        <w:rFonts w:hint="default"/>
        <w:w w:val="100"/>
      </w:rPr>
    </w:lvl>
    <w:lvl w:ilvl="7" w:tentative="1">
      <w:start w:val="1"/>
      <w:numFmt w:val="lowerLetter"/>
      <w:lvlText w:val="%8."/>
      <w:lvlJc w:val="left"/>
      <w:pPr>
        <w:ind w:left="11288" w:hanging="360"/>
      </w:pPr>
      <w:rPr>
        <w:rFonts w:hint="default"/>
        <w:w w:val="100"/>
      </w:rPr>
    </w:lvl>
    <w:lvl w:ilvl="8" w:tentative="1">
      <w:start w:val="1"/>
      <w:numFmt w:val="lowerRoman"/>
      <w:lvlText w:val="%9."/>
      <w:lvlJc w:val="right"/>
      <w:pPr>
        <w:ind w:left="12008" w:hanging="180"/>
      </w:pPr>
      <w:rPr>
        <w:rFonts w:hint="default"/>
        <w:w w:val="10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7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3D1"/>
    <w:rsid w:val="00157510"/>
    <w:rsid w:val="00444485"/>
    <w:rsid w:val="007A6B51"/>
    <w:rsid w:val="008D3874"/>
    <w:rsid w:val="009240CC"/>
    <w:rsid w:val="00C24591"/>
    <w:rsid w:val="00D073D1"/>
    <w:rsid w:val="00D576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0990"/>
  <w15:chartTrackingRefBased/>
  <w15:docId w15:val="{AC5AB10A-433D-400C-ADA3-6A09E209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591"/>
    <w:rPr>
      <w:rFonts w:ascii="Calibri" w:eastAsia="Calibri" w:hAnsi="NanumGothic" w:cs="NanumGothic"/>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C24591"/>
  </w:style>
  <w:style w:type="paragraph" w:styleId="Tekstprzypisudolnego">
    <w:name w:val="footnote text"/>
    <w:basedOn w:val="Normalny"/>
    <w:next w:val="Akapitzlist"/>
    <w:link w:val="TekstprzypisudolnegoZnak"/>
    <w:rsid w:val="00C24591"/>
    <w:pPr>
      <w:spacing w:after="0" w:line="240" w:lineRule="auto"/>
    </w:pPr>
    <w:rPr>
      <w:sz w:val="20"/>
    </w:rPr>
  </w:style>
  <w:style w:type="character" w:customStyle="1" w:styleId="TekstprzypisudolnegoZnak">
    <w:name w:val="Tekst przypisu dolnego Znak"/>
    <w:basedOn w:val="Domylnaczcionkaakapitu"/>
    <w:link w:val="Tekstprzypisudolnego"/>
    <w:rsid w:val="00C24591"/>
    <w:rPr>
      <w:rFonts w:ascii="Calibri" w:eastAsia="Calibri" w:hAnsi="NanumGothic" w:cs="NanumGothic"/>
      <w:sz w:val="20"/>
      <w:szCs w:val="20"/>
      <w:lang w:eastAsia="pl-PL"/>
    </w:rPr>
  </w:style>
  <w:style w:type="character" w:styleId="Odwoanieprzypisudolnego">
    <w:name w:val="footnote reference"/>
    <w:aliases w:val="Footnote symbol,Footnote Reference Number,times,Footnote reference number,note TESI,SUPERS,EN Footnote Reference,Footnote number"/>
    <w:rsid w:val="00C24591"/>
    <w:rPr>
      <w:sz w:val="20"/>
    </w:rPr>
  </w:style>
  <w:style w:type="character" w:customStyle="1" w:styleId="AkapitzlistZnak">
    <w:name w:val="Akapit z listą Znak"/>
    <w:link w:val="Akapitzlist"/>
    <w:uiPriority w:val="34"/>
    <w:locked/>
    <w:rsid w:val="00C24591"/>
    <w:rPr>
      <w:rFonts w:ascii="Calibri" w:eastAsia="Calibri" w:hAnsi="NanumGothic" w:cs="NanumGothic"/>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180</Words>
  <Characters>1084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Wasielewska</dc:creator>
  <cp:keywords/>
  <dc:description/>
  <cp:lastModifiedBy>Marta Wasielewska</cp:lastModifiedBy>
  <cp:revision>3</cp:revision>
  <dcterms:created xsi:type="dcterms:W3CDTF">2023-03-22T13:42:00Z</dcterms:created>
  <dcterms:modified xsi:type="dcterms:W3CDTF">2023-03-22T14:07:00Z</dcterms:modified>
</cp:coreProperties>
</file>